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C7" w:rsidRDefault="00E036C7" w:rsidP="009C7BDD">
      <w:pPr>
        <w:jc w:val="right"/>
        <w:rPr>
          <w:rFonts w:ascii="Albertus" w:hAnsi="Albertus"/>
          <w:b/>
          <w:sz w:val="22"/>
          <w:szCs w:val="22"/>
        </w:rPr>
      </w:pPr>
      <w:bookmarkStart w:id="0" w:name="_GoBack"/>
      <w:bookmarkEnd w:id="0"/>
      <w:r>
        <w:rPr>
          <w:rFonts w:ascii="Albertus" w:hAnsi="Albertus"/>
          <w:b/>
          <w:sz w:val="22"/>
          <w:szCs w:val="22"/>
        </w:rPr>
        <w:t>„W matematyce nie ma drogi specjalnie dla królów”</w:t>
      </w:r>
      <w:r>
        <w:rPr>
          <w:rFonts w:ascii="Albertus" w:hAnsi="Albertus"/>
          <w:b/>
          <w:sz w:val="22"/>
          <w:szCs w:val="22"/>
        </w:rPr>
        <w:br/>
        <w:t>Euklides</w:t>
      </w:r>
    </w:p>
    <w:p w:rsidR="00E036C7" w:rsidRDefault="00E036C7" w:rsidP="009C7BDD">
      <w:pPr>
        <w:spacing w:line="360" w:lineRule="auto"/>
        <w:jc w:val="right"/>
        <w:rPr>
          <w:b/>
          <w:sz w:val="28"/>
          <w:szCs w:val="28"/>
        </w:rPr>
      </w:pPr>
    </w:p>
    <w:p w:rsidR="00E036C7" w:rsidRDefault="00E036C7" w:rsidP="009C7B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</w:p>
    <w:p w:rsidR="00E036C7" w:rsidRDefault="00E036C7" w:rsidP="009C7BD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 KONKURSU MATEMATYCZNEGO</w:t>
      </w:r>
    </w:p>
    <w:p w:rsidR="00E036C7" w:rsidRDefault="00E036C7" w:rsidP="009C7BDD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dla uczniów klas maturalnych technikum </w:t>
      </w:r>
    </w:p>
    <w:p w:rsidR="00E036C7" w:rsidRDefault="00E036C7" w:rsidP="009C7BDD">
      <w:pPr>
        <w:pStyle w:val="default"/>
        <w:outlineLvl w:val="0"/>
      </w:pPr>
      <w:r>
        <w:rPr>
          <w:b/>
          <w:bCs/>
        </w:rPr>
        <w:t>I.</w:t>
      </w:r>
      <w:r>
        <w:t xml:space="preserve">  </w:t>
      </w:r>
      <w:r>
        <w:rPr>
          <w:b/>
          <w:bCs/>
        </w:rPr>
        <w:t xml:space="preserve">Organizatorzy </w:t>
      </w:r>
    </w:p>
    <w:p w:rsidR="00E036C7" w:rsidRDefault="00E036C7" w:rsidP="009C7BDD">
      <w:pPr>
        <w:pStyle w:val="default"/>
      </w:pPr>
      <w:r>
        <w:t xml:space="preserve">     Organizatorem konkursu jest Centrum Doskonalenia Nauczycieli w Sanoku</w:t>
      </w:r>
    </w:p>
    <w:p w:rsidR="00E036C7" w:rsidRDefault="00E036C7" w:rsidP="009C7BDD">
      <w:pPr>
        <w:pStyle w:val="default"/>
        <w:outlineLvl w:val="0"/>
      </w:pPr>
      <w:r>
        <w:rPr>
          <w:b/>
          <w:bCs/>
        </w:rPr>
        <w:t>II</w:t>
      </w:r>
      <w:r>
        <w:rPr>
          <w:b/>
        </w:rPr>
        <w:t>.</w:t>
      </w:r>
      <w:r>
        <w:t xml:space="preserve"> </w:t>
      </w:r>
      <w:r>
        <w:rPr>
          <w:b/>
          <w:bCs/>
        </w:rPr>
        <w:t>Skład Komisji Konkursu Matematycznego</w:t>
      </w:r>
      <w:r>
        <w:t xml:space="preserve"> </w:t>
      </w:r>
    </w:p>
    <w:p w:rsidR="00E036C7" w:rsidRDefault="00E036C7" w:rsidP="009C7BDD">
      <w:pPr>
        <w:pStyle w:val="default"/>
      </w:pPr>
      <w:r>
        <w:t xml:space="preserve">Przewodniczący </w:t>
      </w:r>
      <w:r>
        <w:tab/>
        <w:t xml:space="preserve">- mgr Agata Lubieniecka Płaziak - doradca metodyczny </w:t>
      </w:r>
    </w:p>
    <w:p w:rsidR="00E036C7" w:rsidRDefault="00E036C7" w:rsidP="009C7BDD">
      <w:pPr>
        <w:pStyle w:val="default"/>
        <w:spacing w:before="0" w:beforeAutospacing="0" w:after="0" w:afterAutospacing="0"/>
      </w:pPr>
      <w:r>
        <w:t xml:space="preserve">Członek </w:t>
      </w:r>
      <w:r>
        <w:tab/>
      </w:r>
      <w:r>
        <w:tab/>
        <w:t xml:space="preserve">– mgr Lilla Sworst </w:t>
      </w:r>
      <w:r>
        <w:tab/>
      </w:r>
      <w:r>
        <w:tab/>
        <w:t xml:space="preserve">– Zespół szkół nr 4 w Sanoku                                                                  Członek </w:t>
      </w:r>
      <w:r>
        <w:tab/>
      </w:r>
      <w:r>
        <w:tab/>
        <w:t xml:space="preserve">– mgr Ewa Bałut </w:t>
      </w:r>
      <w:r>
        <w:tab/>
      </w:r>
      <w:r>
        <w:tab/>
        <w:t xml:space="preserve">– Zespół Szkół nr 3 w Sanoku                                                                     Członek </w:t>
      </w:r>
      <w:r>
        <w:tab/>
      </w:r>
      <w:r>
        <w:tab/>
        <w:t>– mgr Barbara Więch</w:t>
      </w:r>
      <w:r>
        <w:tab/>
      </w:r>
      <w:r>
        <w:tab/>
        <w:t xml:space="preserve">– Zespół Szkół nr 2 w Sanoku                                                            </w:t>
      </w:r>
    </w:p>
    <w:p w:rsidR="00E036C7" w:rsidRDefault="00E036C7" w:rsidP="009C7BDD">
      <w:pPr>
        <w:pStyle w:val="default"/>
        <w:spacing w:before="0" w:beforeAutospacing="0" w:after="0" w:afterAutospacing="0"/>
      </w:pPr>
      <w:r>
        <w:t xml:space="preserve">Członek </w:t>
      </w:r>
      <w:r>
        <w:tab/>
      </w:r>
      <w:r>
        <w:tab/>
        <w:t>– mgr Elżbieta Siwiecka</w:t>
      </w:r>
      <w:r>
        <w:tab/>
        <w:t xml:space="preserve">– Zespół Szkół nr 1 w Sanoku                                                   </w:t>
      </w:r>
    </w:p>
    <w:p w:rsidR="00E036C7" w:rsidRDefault="00E036C7" w:rsidP="009C7BDD">
      <w:pPr>
        <w:pStyle w:val="default"/>
        <w:outlineLvl w:val="0"/>
        <w:rPr>
          <w:b/>
          <w:bCs/>
        </w:rPr>
      </w:pPr>
      <w:r>
        <w:rPr>
          <w:b/>
          <w:bCs/>
        </w:rPr>
        <w:t xml:space="preserve">III. Cele konkursu </w:t>
      </w:r>
    </w:p>
    <w:p w:rsidR="00E036C7" w:rsidRDefault="00E036C7" w:rsidP="009C7B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Popularyzowanie matematyki wśród uczniów,</w:t>
      </w:r>
    </w:p>
    <w:p w:rsidR="00E036C7" w:rsidRDefault="00E036C7" w:rsidP="009C7B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Motywowanie uczniów do pogłębiania wiedzy, rozwijania uzdolnień i umiejętności                                             </w:t>
      </w:r>
    </w:p>
    <w:p w:rsidR="00E036C7" w:rsidRDefault="00E036C7" w:rsidP="009C7BDD">
      <w:pPr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      matematycznych</w:t>
      </w:r>
    </w:p>
    <w:p w:rsidR="00E036C7" w:rsidRDefault="00E036C7" w:rsidP="009C7B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Pobudzanie uczniów do twórczego, analitycznego myślenia,</w:t>
      </w:r>
    </w:p>
    <w:p w:rsidR="00E036C7" w:rsidRDefault="00E036C7" w:rsidP="009C7B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Podnoszenie wyników pracy z uczniem zdolnym,</w:t>
      </w:r>
    </w:p>
    <w:p w:rsidR="00E036C7" w:rsidRDefault="00E036C7" w:rsidP="009C7BD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Lepsze przygotowanie uczniów do egzaminu maturalnego.</w:t>
      </w:r>
    </w:p>
    <w:p w:rsidR="00E036C7" w:rsidRDefault="00E036C7" w:rsidP="009C7BDD">
      <w:pPr>
        <w:pStyle w:val="default"/>
        <w:outlineLvl w:val="0"/>
      </w:pPr>
      <w:r>
        <w:rPr>
          <w:b/>
          <w:bCs/>
        </w:rPr>
        <w:t>IV. Warunki uczestnictwa</w:t>
      </w:r>
    </w:p>
    <w:p w:rsidR="00E036C7" w:rsidRDefault="00E036C7" w:rsidP="009C7BDD">
      <w:pPr>
        <w:pStyle w:val="default"/>
        <w:numPr>
          <w:ilvl w:val="0"/>
          <w:numId w:val="1"/>
        </w:numPr>
      </w:pPr>
      <w:r>
        <w:t xml:space="preserve">W konkursie mogą uczestniczyć uczniowie klas czwartych technikum,                                                                                                                                                                                                     </w:t>
      </w:r>
    </w:p>
    <w:p w:rsidR="00E036C7" w:rsidRDefault="00E036C7" w:rsidP="009C7BDD">
      <w:pPr>
        <w:pStyle w:val="default"/>
        <w:numPr>
          <w:ilvl w:val="0"/>
          <w:numId w:val="1"/>
        </w:numPr>
      </w:pPr>
      <w:r>
        <w:t xml:space="preserve">Szkoła może zgłosić maksymalnie czterech uczniów z każdej szkoły,             </w:t>
      </w:r>
    </w:p>
    <w:p w:rsidR="00E036C7" w:rsidRDefault="00E036C7" w:rsidP="009C7BDD">
      <w:pPr>
        <w:pStyle w:val="default"/>
        <w:numPr>
          <w:ilvl w:val="0"/>
          <w:numId w:val="1"/>
        </w:numPr>
      </w:pPr>
      <w:r>
        <w:t xml:space="preserve">Zespoły szkół mogą przeprowadzić eliminacje szkolne i do konkursu typować najlepszych uczniów. </w:t>
      </w:r>
    </w:p>
    <w:p w:rsidR="00E036C7" w:rsidRDefault="00E036C7" w:rsidP="009C7BDD">
      <w:pPr>
        <w:pStyle w:val="default"/>
        <w:rPr>
          <w:b/>
          <w:bCs/>
        </w:rPr>
      </w:pPr>
      <w:r>
        <w:rPr>
          <w:b/>
          <w:bCs/>
        </w:rPr>
        <w:t xml:space="preserve">V. Zakres wymaganej wiedzy i umiejętności.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6C7" w:rsidRDefault="00E036C7" w:rsidP="009C7BDD">
      <w:pPr>
        <w:pStyle w:val="default"/>
        <w:rPr>
          <w:b/>
          <w:bCs/>
        </w:rPr>
      </w:pPr>
      <w:r>
        <w:t>Wymagany w konkursie zakres wiedzy i umiejętności jest zgodny z podstawą programową kształcenia ogólnego z matematyki i obejmuje następujące działy:</w:t>
      </w:r>
    </w:p>
    <w:p w:rsidR="00E036C7" w:rsidRDefault="00E036C7" w:rsidP="009C7B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Liczby rzeczywiste,</w:t>
      </w:r>
    </w:p>
    <w:p w:rsidR="00E036C7" w:rsidRDefault="00E036C7" w:rsidP="009C7B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Wyrażenia algebraiczne,</w:t>
      </w:r>
    </w:p>
    <w:p w:rsidR="00E036C7" w:rsidRDefault="00E036C7" w:rsidP="009C7B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Równania i nierówności,</w:t>
      </w:r>
    </w:p>
    <w:p w:rsidR="00E036C7" w:rsidRDefault="00E036C7" w:rsidP="009C7B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Funkcje,</w:t>
      </w:r>
    </w:p>
    <w:p w:rsidR="00E036C7" w:rsidRDefault="00E036C7" w:rsidP="009C7B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Ciągi, </w:t>
      </w:r>
    </w:p>
    <w:p w:rsidR="00E036C7" w:rsidRPr="00AD498B" w:rsidRDefault="00E036C7" w:rsidP="009C7B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t>Planimetria,</w:t>
      </w:r>
    </w:p>
    <w:p w:rsidR="00E036C7" w:rsidRPr="003A1166" w:rsidRDefault="00E036C7" w:rsidP="009C7B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t>Stereometria.</w:t>
      </w:r>
    </w:p>
    <w:p w:rsidR="00E036C7" w:rsidRDefault="00E036C7" w:rsidP="009C7BDD">
      <w:pPr>
        <w:autoSpaceDE w:val="0"/>
        <w:autoSpaceDN w:val="0"/>
        <w:adjustRightInd w:val="0"/>
        <w:jc w:val="both"/>
      </w:pPr>
    </w:p>
    <w:p w:rsidR="00E036C7" w:rsidRPr="00C76692" w:rsidRDefault="00E036C7" w:rsidP="009C7BDD">
      <w:pPr>
        <w:rPr>
          <w:b/>
        </w:rPr>
      </w:pPr>
      <w:r w:rsidRPr="00C76692">
        <w:rPr>
          <w:b/>
        </w:rPr>
        <w:t>VI. Wykaz literatury polecanej uczestnikom konkursu</w:t>
      </w:r>
    </w:p>
    <w:p w:rsidR="00E036C7" w:rsidRPr="00717C1B" w:rsidRDefault="00E036C7" w:rsidP="009C7BDD"/>
    <w:p w:rsidR="00E036C7" w:rsidRDefault="00E036C7" w:rsidP="009C7BDD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17C1B">
        <w:t>Podręczniki</w:t>
      </w:r>
      <w:r>
        <w:t xml:space="preserve"> i</w:t>
      </w:r>
      <w:r w:rsidRPr="00717C1B">
        <w:t xml:space="preserve"> zbiory zadań z matematyki zatwierdzone przez MEN i </w:t>
      </w:r>
      <w:r>
        <w:t xml:space="preserve">zgodne z </w:t>
      </w:r>
      <w:r w:rsidRPr="00717C1B">
        <w:t>PP</w:t>
      </w:r>
    </w:p>
    <w:p w:rsidR="00E036C7" w:rsidRDefault="00E036C7" w:rsidP="009C7BD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Maria Romanowska, Udowodnij, że …, Nowik</w:t>
      </w:r>
    </w:p>
    <w:p w:rsidR="00E036C7" w:rsidRDefault="00E036C7" w:rsidP="009C7BD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Świda, M. Kurczab, Powtórka przed maturą matematyka, Oficyna Edukacyjna Pazdro</w:t>
      </w:r>
    </w:p>
    <w:p w:rsidR="00E036C7" w:rsidRDefault="00E036C7" w:rsidP="009C7BD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Informator maturalny i arkusze maturalne z poprzednich lat</w:t>
      </w:r>
    </w:p>
    <w:p w:rsidR="00E036C7" w:rsidRDefault="00E036C7" w:rsidP="009C7BD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P. Jurczyn, M. Wesołowski, Matematyka, zbiór zadań przygotowujących do matury, Nowa Era</w:t>
      </w:r>
    </w:p>
    <w:p w:rsidR="00E036C7" w:rsidRDefault="00E036C7" w:rsidP="009C7BDD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M. Dobrowolska, M. Karpiński, J. Lech, Matematura, GWO</w:t>
      </w:r>
    </w:p>
    <w:p w:rsidR="00E036C7" w:rsidRDefault="00E036C7" w:rsidP="009C7BDD">
      <w:pPr>
        <w:pStyle w:val="default"/>
        <w:outlineLvl w:val="0"/>
      </w:pPr>
      <w:r>
        <w:rPr>
          <w:b/>
        </w:rPr>
        <w:t xml:space="preserve">VII. </w:t>
      </w:r>
      <w:r>
        <w:rPr>
          <w:b/>
          <w:bCs/>
        </w:rPr>
        <w:t>Organizacja konkursu</w:t>
      </w:r>
    </w:p>
    <w:p w:rsidR="00E036C7" w:rsidRDefault="00E036C7" w:rsidP="009C7BDD">
      <w:pPr>
        <w:pStyle w:val="default"/>
        <w:numPr>
          <w:ilvl w:val="0"/>
          <w:numId w:val="6"/>
        </w:numPr>
        <w:ind w:left="709" w:hanging="283"/>
        <w:jc w:val="both"/>
        <w:rPr>
          <w:bCs/>
        </w:rPr>
      </w:pPr>
      <w:r>
        <w:t xml:space="preserve">Zainteresowane uczestnictwem w konkursie szkoły, proszone są o wysłanie pocztą elektroniczną zgłoszenia na adres organizatora konkursu: </w:t>
      </w:r>
      <w:hyperlink r:id="rId5" w:history="1">
        <w:r w:rsidRPr="00D3731A">
          <w:rPr>
            <w:rStyle w:val="Hyperlink"/>
          </w:rPr>
          <w:t>agata@plaziak.pl</w:t>
        </w:r>
      </w:hyperlink>
      <w:r>
        <w:t xml:space="preserve">  w terminie do </w:t>
      </w:r>
      <w:r>
        <w:rPr>
          <w:b/>
        </w:rPr>
        <w:t>10</w:t>
      </w:r>
      <w:r>
        <w:rPr>
          <w:b/>
          <w:bCs/>
        </w:rPr>
        <w:t>.03.2019r</w:t>
      </w:r>
      <w:r>
        <w:rPr>
          <w:bCs/>
        </w:rPr>
        <w:t>.</w:t>
      </w:r>
    </w:p>
    <w:p w:rsidR="00E036C7" w:rsidRDefault="00E036C7" w:rsidP="009C7BDD">
      <w:pPr>
        <w:pStyle w:val="default"/>
        <w:numPr>
          <w:ilvl w:val="0"/>
          <w:numId w:val="6"/>
        </w:numPr>
        <w:ind w:left="709" w:hanging="283"/>
        <w:jc w:val="both"/>
      </w:pPr>
      <w:r>
        <w:rPr>
          <w:bCs/>
        </w:rPr>
        <w:t xml:space="preserve">Termin konkursu: </w:t>
      </w:r>
      <w:r>
        <w:rPr>
          <w:b/>
          <w:bCs/>
          <w:u w:val="single"/>
        </w:rPr>
        <w:t>28.03.2019r.</w:t>
      </w:r>
      <w:r>
        <w:rPr>
          <w:bCs/>
        </w:rPr>
        <w:t xml:space="preserve"> godz. </w:t>
      </w:r>
      <w:r>
        <w:rPr>
          <w:b/>
          <w:bCs/>
          <w:u w:val="single"/>
        </w:rPr>
        <w:t>11</w:t>
      </w:r>
      <w:r>
        <w:rPr>
          <w:b/>
          <w:bCs/>
          <w:u w:val="single"/>
          <w:vertAlign w:val="superscript"/>
        </w:rPr>
        <w:t>00</w:t>
      </w:r>
      <w:r>
        <w:rPr>
          <w:bCs/>
        </w:rPr>
        <w:t xml:space="preserve"> w Centrum Doskonalenia Nauczycieli, ul. Stróżowska 15.</w:t>
      </w:r>
    </w:p>
    <w:p w:rsidR="00E036C7" w:rsidRDefault="00E036C7" w:rsidP="009C7BDD">
      <w:pPr>
        <w:pStyle w:val="default"/>
        <w:numPr>
          <w:ilvl w:val="0"/>
          <w:numId w:val="6"/>
        </w:numPr>
        <w:ind w:left="709" w:hanging="283"/>
      </w:pPr>
      <w:r>
        <w:rPr>
          <w:bCs/>
        </w:rPr>
        <w:t>Uczniowie zgłaszają się do konkursu wraz z opiekunami.</w:t>
      </w:r>
    </w:p>
    <w:p w:rsidR="00E036C7" w:rsidRDefault="00E036C7" w:rsidP="009C7BDD">
      <w:pPr>
        <w:pStyle w:val="default"/>
        <w:numPr>
          <w:ilvl w:val="0"/>
          <w:numId w:val="6"/>
        </w:numPr>
        <w:ind w:left="709" w:hanging="283"/>
      </w:pPr>
      <w:r>
        <w:rPr>
          <w:bCs/>
        </w:rPr>
        <w:t>Uczniowie powinni mieć przy sobie przybory do pisania.</w:t>
      </w:r>
    </w:p>
    <w:p w:rsidR="00E036C7" w:rsidRDefault="00E036C7" w:rsidP="009C7BDD">
      <w:pPr>
        <w:pStyle w:val="default"/>
        <w:outlineLvl w:val="0"/>
        <w:rPr>
          <w:b/>
          <w:bCs/>
        </w:rPr>
      </w:pPr>
      <w:r>
        <w:rPr>
          <w:b/>
        </w:rPr>
        <w:t xml:space="preserve">VIII. </w:t>
      </w:r>
      <w:r>
        <w:rPr>
          <w:b/>
          <w:bCs/>
        </w:rPr>
        <w:t>Przebieg konkursu</w:t>
      </w:r>
    </w:p>
    <w:p w:rsidR="00E036C7" w:rsidRDefault="00E036C7" w:rsidP="009C7BDD">
      <w:pPr>
        <w:numPr>
          <w:ilvl w:val="0"/>
          <w:numId w:val="4"/>
        </w:numPr>
      </w:pPr>
      <w:r>
        <w:t>Uczniowie samodzielnie rozwiązują 5 zadań otwartych.</w:t>
      </w:r>
    </w:p>
    <w:p w:rsidR="00E036C7" w:rsidRDefault="00E036C7" w:rsidP="009C7BDD">
      <w:pPr>
        <w:numPr>
          <w:ilvl w:val="0"/>
          <w:numId w:val="4"/>
        </w:numPr>
      </w:pPr>
      <w:r>
        <w:t xml:space="preserve">Czas pracy z zestawem zadań konkursowych – 60 minut. </w:t>
      </w:r>
    </w:p>
    <w:p w:rsidR="00E036C7" w:rsidRDefault="00E036C7" w:rsidP="009C7BDD">
      <w:pPr>
        <w:numPr>
          <w:ilvl w:val="0"/>
          <w:numId w:val="4"/>
        </w:numPr>
      </w:pPr>
      <w:r>
        <w:t xml:space="preserve">Prace uczniów są kodowane. </w:t>
      </w:r>
    </w:p>
    <w:p w:rsidR="00E036C7" w:rsidRDefault="00E036C7" w:rsidP="009C7BDD">
      <w:pPr>
        <w:numPr>
          <w:ilvl w:val="0"/>
          <w:numId w:val="4"/>
        </w:numPr>
      </w:pPr>
      <w:r>
        <w:t xml:space="preserve">Każdy z uczestników konkursu poza arkuszem z zadaniami otrzymuje tablice matematyczne </w:t>
      </w:r>
      <w:r>
        <w:br/>
        <w:t xml:space="preserve">i kalkulator prosty.  </w:t>
      </w:r>
    </w:p>
    <w:p w:rsidR="00E036C7" w:rsidRDefault="00E036C7" w:rsidP="009C7BDD">
      <w:pPr>
        <w:numPr>
          <w:ilvl w:val="0"/>
          <w:numId w:val="4"/>
        </w:numPr>
      </w:pPr>
      <w:r>
        <w:t>Nad prawidłowością przebiegu konkursu czuwa Komisja Konkursowa.</w:t>
      </w:r>
    </w:p>
    <w:p w:rsidR="00E036C7" w:rsidRDefault="00E036C7" w:rsidP="009C7BDD">
      <w:pPr>
        <w:numPr>
          <w:ilvl w:val="0"/>
          <w:numId w:val="4"/>
        </w:numPr>
      </w:pPr>
      <w:r>
        <w:t>Wyniki konkursu zostaną ogłoszone do dnia 9 kwietnia 2019r.</w:t>
      </w:r>
    </w:p>
    <w:p w:rsidR="00E036C7" w:rsidRDefault="00E036C7" w:rsidP="009C7BDD">
      <w:pPr>
        <w:numPr>
          <w:ilvl w:val="0"/>
          <w:numId w:val="4"/>
        </w:numPr>
      </w:pPr>
      <w:r>
        <w:t>Każdy uczestnik otrzyma dyplom, a dla zwycięzców przewidziane są nagrody.</w:t>
      </w:r>
    </w:p>
    <w:p w:rsidR="00E036C7" w:rsidRDefault="00E036C7" w:rsidP="009C7BDD">
      <w:pPr>
        <w:pStyle w:val="default"/>
        <w:outlineLvl w:val="0"/>
      </w:pPr>
      <w:r>
        <w:rPr>
          <w:b/>
          <w:bCs/>
        </w:rPr>
        <w:t xml:space="preserve">IX. Przepisy końcowe </w:t>
      </w:r>
    </w:p>
    <w:p w:rsidR="00E036C7" w:rsidRDefault="00E036C7" w:rsidP="009C7BDD">
      <w:pPr>
        <w:numPr>
          <w:ilvl w:val="0"/>
          <w:numId w:val="5"/>
        </w:numPr>
      </w:pPr>
      <w:r>
        <w:t xml:space="preserve">Uczniowie oraz ich opiekunowie w momencie zgłoszenia wyrażają zgodę na przetwarzanie </w:t>
      </w:r>
    </w:p>
    <w:p w:rsidR="00E036C7" w:rsidRDefault="00E036C7" w:rsidP="009C7BDD">
      <w:pPr>
        <w:ind w:left="720"/>
      </w:pPr>
      <w:r>
        <w:t xml:space="preserve">danych osobowych do celów konkursu. </w:t>
      </w:r>
    </w:p>
    <w:p w:rsidR="00E036C7" w:rsidRDefault="00E036C7" w:rsidP="009C7BDD">
      <w:pPr>
        <w:numPr>
          <w:ilvl w:val="0"/>
          <w:numId w:val="5"/>
        </w:numPr>
      </w:pPr>
      <w:r>
        <w:t>Decyzje Komisji Konkursowej są ostateczne.</w:t>
      </w:r>
    </w:p>
    <w:p w:rsidR="00E036C7" w:rsidRDefault="00E036C7" w:rsidP="009C7BDD">
      <w:pPr>
        <w:pStyle w:val="default"/>
        <w:outlineLvl w:val="0"/>
        <w:rPr>
          <w:b/>
          <w:bCs/>
        </w:rPr>
      </w:pPr>
    </w:p>
    <w:p w:rsidR="00E036C7" w:rsidRDefault="00E036C7" w:rsidP="009C7BDD">
      <w:pPr>
        <w:pStyle w:val="default"/>
        <w:outlineLvl w:val="0"/>
      </w:pPr>
    </w:p>
    <w:p w:rsidR="00E036C7" w:rsidRDefault="00E036C7" w:rsidP="009C7BDD"/>
    <w:p w:rsidR="00E036C7" w:rsidRDefault="00E036C7"/>
    <w:sectPr w:rsidR="00E036C7" w:rsidSect="00476B01">
      <w:pgSz w:w="11906" w:h="16838"/>
      <w:pgMar w:top="899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">
    <w:altName w:val="Candar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9F3"/>
    <w:multiLevelType w:val="hybridMultilevel"/>
    <w:tmpl w:val="8110A2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51BC9"/>
    <w:multiLevelType w:val="hybridMultilevel"/>
    <w:tmpl w:val="3F68F13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64355EC"/>
    <w:multiLevelType w:val="hybridMultilevel"/>
    <w:tmpl w:val="0FA8E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06522"/>
    <w:multiLevelType w:val="hybridMultilevel"/>
    <w:tmpl w:val="09485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622803"/>
    <w:multiLevelType w:val="hybridMultilevel"/>
    <w:tmpl w:val="B76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A60D25"/>
    <w:multiLevelType w:val="hybridMultilevel"/>
    <w:tmpl w:val="59C2D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D25ADA"/>
    <w:multiLevelType w:val="hybridMultilevel"/>
    <w:tmpl w:val="B3CE5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BDD"/>
    <w:rsid w:val="00195D77"/>
    <w:rsid w:val="003A1166"/>
    <w:rsid w:val="00476B01"/>
    <w:rsid w:val="00717C1B"/>
    <w:rsid w:val="008F52F6"/>
    <w:rsid w:val="009C7BDD"/>
    <w:rsid w:val="00AD498B"/>
    <w:rsid w:val="00C76692"/>
    <w:rsid w:val="00D3731A"/>
    <w:rsid w:val="00E036C7"/>
    <w:rsid w:val="00F9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9C7B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9C7B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@plazi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549</Words>
  <Characters>3294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 matematyce nie ma drogi specjalnie dla królów”</dc:title>
  <dc:subject/>
  <dc:creator>Robert Płaziak</dc:creator>
  <cp:keywords/>
  <dc:description/>
  <cp:lastModifiedBy>bb</cp:lastModifiedBy>
  <cp:revision>2</cp:revision>
  <dcterms:created xsi:type="dcterms:W3CDTF">2019-03-09T11:40:00Z</dcterms:created>
  <dcterms:modified xsi:type="dcterms:W3CDTF">2019-03-09T11:40:00Z</dcterms:modified>
</cp:coreProperties>
</file>